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tabs>
          <w:tab w:val="left" w:pos="2295" w:leader="none"/>
        </w:tabs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  <w:r/>
    </w:p>
    <w:p>
      <w:pPr>
        <w:ind w:left="230" w:firstLine="105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/>
    </w:p>
    <w:p>
      <w:pPr>
        <w:ind w:left="230" w:firstLine="105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230" w:firstLine="105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230" w:firstLine="105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-142" w:right="395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Профориентационные</w:t>
      </w:r>
      <w:r>
        <w:rPr>
          <w:rFonts w:ascii="Times New Roman" w:hAnsi="Times New Roman"/>
          <w:b/>
          <w:sz w:val="28"/>
        </w:rPr>
        <w:t xml:space="preserve"> мероприятия, нацеленные на популяризацию ФП «Профессионалитет» и поддержку приемной кампании программы ФП «Профессионалитет» в Ставропольском крае </w:t>
      </w:r>
      <w:r/>
    </w:p>
    <w:p>
      <w:pPr>
        <w:ind w:left="-142" w:right="395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(с </w:t>
      </w:r>
      <w:r>
        <w:rPr>
          <w:rFonts w:ascii="Times New Roman" w:hAnsi="Times New Roman"/>
          <w:b/>
          <w:sz w:val="28"/>
        </w:rPr>
        <w:t xml:space="preserve">01.12</w:t>
      </w:r>
      <w:r>
        <w:rPr>
          <w:rFonts w:ascii="Times New Roman" w:hAnsi="Times New Roman"/>
          <w:b/>
          <w:sz w:val="28"/>
        </w:rPr>
        <w:t xml:space="preserve">.202</w:t>
      </w:r>
      <w:r>
        <w:rPr>
          <w:rFonts w:ascii="Times New Roman" w:hAnsi="Times New Roman"/>
          <w:b/>
          <w:sz w:val="28"/>
        </w:rPr>
        <w:t xml:space="preserve">3</w:t>
      </w:r>
      <w:r>
        <w:rPr>
          <w:rFonts w:ascii="Times New Roman" w:hAnsi="Times New Roman"/>
          <w:b/>
          <w:sz w:val="28"/>
        </w:rPr>
        <w:t xml:space="preserve"> г. по </w:t>
      </w:r>
      <w:r>
        <w:rPr>
          <w:rFonts w:ascii="Times New Roman" w:hAnsi="Times New Roman"/>
          <w:b/>
          <w:sz w:val="28"/>
        </w:rPr>
        <w:t xml:space="preserve">3</w:t>
      </w:r>
      <w:r>
        <w:rPr>
          <w:rFonts w:ascii="Times New Roman" w:hAnsi="Times New Roman"/>
          <w:b/>
          <w:sz w:val="28"/>
        </w:rPr>
        <w:t xml:space="preserve">1</w:t>
      </w:r>
      <w:r>
        <w:rPr>
          <w:rFonts w:ascii="Times New Roman" w:hAnsi="Times New Roman"/>
          <w:b/>
          <w:sz w:val="28"/>
        </w:rPr>
        <w:t xml:space="preserve">.</w:t>
      </w:r>
      <w:r>
        <w:rPr>
          <w:rFonts w:ascii="Times New Roman" w:hAnsi="Times New Roman"/>
          <w:b/>
          <w:sz w:val="28"/>
        </w:rPr>
        <w:t xml:space="preserve">1</w:t>
      </w:r>
      <w:r>
        <w:rPr>
          <w:rFonts w:ascii="Times New Roman" w:hAnsi="Times New Roman"/>
          <w:b/>
          <w:sz w:val="28"/>
        </w:rPr>
        <w:t xml:space="preserve">2</w:t>
      </w:r>
      <w:r>
        <w:rPr>
          <w:rFonts w:ascii="Times New Roman" w:hAnsi="Times New Roman"/>
          <w:b/>
          <w:sz w:val="28"/>
        </w:rPr>
        <w:t xml:space="preserve">.202</w:t>
      </w:r>
      <w:r>
        <w:rPr>
          <w:rFonts w:ascii="Times New Roman" w:hAnsi="Times New Roman"/>
          <w:b/>
          <w:sz w:val="28"/>
        </w:rPr>
        <w:t xml:space="preserve">3</w:t>
      </w:r>
      <w:r>
        <w:rPr>
          <w:rFonts w:ascii="Times New Roman" w:hAnsi="Times New Roman"/>
          <w:b/>
          <w:sz w:val="28"/>
        </w:rPr>
        <w:t xml:space="preserve"> г.)</w:t>
      </w:r>
      <w:r/>
    </w:p>
    <w:p>
      <w:pPr>
        <w:ind w:left="230" w:firstLine="1058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Style w:val="611"/>
        <w:tblW w:w="146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984"/>
        <w:gridCol w:w="1418"/>
        <w:gridCol w:w="1559"/>
        <w:gridCol w:w="2693"/>
      </w:tblGrid>
      <w:tr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ind w:left="55"/>
              <w:jc w:val="center"/>
              <w:spacing w:after="97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ind w:left="2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</w:t>
            </w:r>
            <w:r/>
          </w:p>
        </w:tc>
        <w:tc>
          <w:tcPr>
            <w:tcW w:w="6379" w:type="dxa"/>
            <w:vAlign w:val="center"/>
            <w:textDirection w:val="lrTb"/>
            <w:noWrap w:val="false"/>
          </w:tcPr>
          <w:p>
            <w:pPr>
              <w:ind w:right="74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ind w:left="101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Формат участия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мероприятие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12"/>
              <w:numPr>
                <w:ilvl w:val="0"/>
                <w:numId w:val="3"/>
              </w:numPr>
              <w:ind w:left="357" w:hanging="3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37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</w:t>
            </w:r>
            <w:r>
              <w:rPr>
                <w:rFonts w:ascii="Times New Roman" w:hAnsi="Times New Roman" w:cs="Times New Roman"/>
              </w:rPr>
              <w:t xml:space="preserve">стер-класс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Ветеринарно-с</w:t>
            </w:r>
            <w:r>
              <w:rPr>
                <w:rFonts w:ascii="Times New Roman" w:hAnsi="Times New Roman" w:cs="Times New Roman"/>
              </w:rPr>
              <w:t xml:space="preserve">анитарная экс</w:t>
            </w:r>
            <w:r>
              <w:rPr>
                <w:rFonts w:ascii="Times New Roman" w:hAnsi="Times New Roman" w:cs="Times New Roman"/>
              </w:rPr>
              <w:t xml:space="preserve">пертиза </w:t>
            </w:r>
            <w:r>
              <w:rPr>
                <w:rFonts w:ascii="Times New Roman" w:hAnsi="Times New Roman" w:cs="Times New Roman"/>
              </w:rPr>
              <w:t xml:space="preserve">продукции птицеводства»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i/>
              </w:rPr>
              <w:t xml:space="preserve">Зинченко Д.А.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очно/онлайн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02.12.2023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09.30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9-11 классов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https://vk.com/stgau_professionalitet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12"/>
              <w:numPr>
                <w:ilvl w:val="0"/>
                <w:numId w:val="3"/>
              </w:numPr>
              <w:ind w:left="357" w:hanging="3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37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Профориентационное</w:t>
            </w:r>
            <w:r>
              <w:rPr>
                <w:rFonts w:ascii="Times New Roman" w:hAnsi="Times New Roman" w:cs="Times New Roman"/>
              </w:rPr>
              <w:t xml:space="preserve"> тестирование «Исследование готовности обучающихся к выбору профессии» – </w:t>
            </w:r>
            <w:r>
              <w:rPr>
                <w:rFonts w:ascii="Times New Roman" w:hAnsi="Times New Roman" w:cs="Times New Roman"/>
                <w:i/>
              </w:rPr>
              <w:t xml:space="preserve">Егоров Д.В.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очно/онлайн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04.12.2023</w:t>
            </w:r>
            <w:r>
              <w:rPr>
                <w:rFonts w:ascii="Times New Roman" w:hAnsi="Times New Roman" w:cs="Times New Roman"/>
              </w:rPr>
              <w:br/>
              <w:t xml:space="preserve">14.15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  <w:t xml:space="preserve">-11 классов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https://vk.com/stgau_professionalitet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12"/>
              <w:numPr>
                <w:ilvl w:val="0"/>
                <w:numId w:val="3"/>
              </w:numPr>
              <w:ind w:left="357" w:hanging="3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37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Профориентационное</w:t>
            </w:r>
            <w:r>
              <w:rPr>
                <w:rFonts w:ascii="Times New Roman" w:hAnsi="Times New Roman" w:cs="Times New Roman"/>
              </w:rPr>
              <w:t xml:space="preserve"> тестирован</w:t>
            </w:r>
            <w:r>
              <w:rPr>
                <w:rFonts w:ascii="Times New Roman" w:hAnsi="Times New Roman" w:cs="Times New Roman"/>
              </w:rPr>
              <w:t xml:space="preserve">ие «Изучение профессиональных намерений и планов обучающихся» –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Евсик</w:t>
            </w:r>
            <w:r>
              <w:rPr>
                <w:rFonts w:ascii="Times New Roman" w:hAnsi="Times New Roman" w:cs="Times New Roman"/>
                <w:i/>
              </w:rPr>
              <w:t xml:space="preserve"> Г.И.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очно/онлайн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14.12.2023</w:t>
            </w:r>
            <w:r>
              <w:rPr>
                <w:rFonts w:ascii="Times New Roman" w:hAnsi="Times New Roman" w:cs="Times New Roman"/>
              </w:rPr>
              <w:br/>
              <w:t xml:space="preserve">14.15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7</w:t>
            </w:r>
            <w:r>
              <w:rPr>
                <w:rFonts w:ascii="Times New Roman" w:hAnsi="Times New Roman" w:cs="Times New Roman"/>
              </w:rPr>
              <w:t xml:space="preserve">-11 классов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https://vk.com/stgau_professionalitet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12"/>
              <w:numPr>
                <w:ilvl w:val="0"/>
                <w:numId w:val="3"/>
              </w:numPr>
              <w:ind w:left="357" w:hanging="3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37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проба «</w:t>
            </w:r>
            <w:r>
              <w:rPr>
                <w:rFonts w:ascii="Times New Roman" w:hAnsi="Times New Roman" w:cs="Times New Roman"/>
              </w:rPr>
              <w:t xml:space="preserve">Эпизоотическая о</w:t>
            </w:r>
            <w:r>
              <w:rPr>
                <w:rFonts w:ascii="Times New Roman" w:hAnsi="Times New Roman" w:cs="Times New Roman"/>
              </w:rPr>
              <w:t xml:space="preserve">б</w:t>
            </w:r>
            <w:r>
              <w:rPr>
                <w:rFonts w:ascii="Times New Roman" w:hAnsi="Times New Roman" w:cs="Times New Roman"/>
              </w:rPr>
              <w:t xml:space="preserve">становка, ветеринарно-санитарная эксперти</w:t>
            </w:r>
            <w:r>
              <w:rPr>
                <w:rFonts w:ascii="Times New Roman" w:hAnsi="Times New Roman" w:cs="Times New Roman"/>
              </w:rPr>
              <w:t xml:space="preserve">за и </w:t>
            </w:r>
            <w:r>
              <w:rPr>
                <w:rFonts w:ascii="Times New Roman" w:hAnsi="Times New Roman" w:cs="Times New Roman"/>
              </w:rPr>
              <w:t xml:space="preserve">  профилактические мероприятия при Бр</w:t>
            </w:r>
            <w:r>
              <w:rPr>
                <w:rFonts w:ascii="Times New Roman" w:hAnsi="Times New Roman" w:cs="Times New Roman"/>
              </w:rPr>
              <w:t xml:space="preserve">уцеллезе в Ставропольском крае» –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Соколова Е.А., Зинченко Д.А., Шувалова Е.Н.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очно/онлайн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15.12.2023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12.30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9-11 классов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https://vk.com/stgau_professionalitet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12"/>
              <w:numPr>
                <w:ilvl w:val="0"/>
                <w:numId w:val="3"/>
              </w:numPr>
              <w:ind w:left="357" w:hanging="3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37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Квест</w:t>
            </w:r>
            <w:r>
              <w:rPr>
                <w:rFonts w:ascii="Times New Roman" w:hAnsi="Times New Roman" w:cs="Times New Roman"/>
              </w:rPr>
              <w:t xml:space="preserve">-игра </w:t>
            </w:r>
            <w:r>
              <w:rPr>
                <w:rFonts w:ascii="Times New Roman" w:hAnsi="Times New Roman" w:cs="Times New Roman"/>
                <w:lang w:val="en-US"/>
              </w:rPr>
              <w:t xml:space="preserve">Selfie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  <w:t xml:space="preserve">забег «Буду профи!» – </w:t>
            </w:r>
            <w:r>
              <w:rPr>
                <w:rFonts w:ascii="Times New Roman" w:hAnsi="Times New Roman" w:cs="Times New Roman"/>
                <w:i/>
              </w:rPr>
              <w:t xml:space="preserve">Скорочкина</w:t>
            </w:r>
            <w:r>
              <w:rPr>
                <w:rFonts w:ascii="Times New Roman" w:hAnsi="Times New Roman" w:cs="Times New Roman"/>
                <w:i/>
              </w:rPr>
              <w:t xml:space="preserve"> А.В</w:t>
            </w:r>
            <w:r>
              <w:rPr>
                <w:rFonts w:ascii="Times New Roman" w:hAnsi="Times New Roman" w:cs="Times New Roman"/>
                <w:i/>
              </w:rPr>
              <w:t xml:space="preserve">., </w:t>
            </w:r>
            <w:r>
              <w:rPr>
                <w:rFonts w:ascii="Times New Roman" w:hAnsi="Times New Roman" w:cs="Times New Roman"/>
                <w:i/>
              </w:rPr>
              <w:t xml:space="preserve">Амбассадоры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Профессионалитета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очно/онлайн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  <w:t xml:space="preserve">.12.2023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14.15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  <w:t xml:space="preserve">-11 классов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https://vk.com/stgau_professionalitet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12"/>
              <w:numPr>
                <w:ilvl w:val="0"/>
                <w:numId w:val="3"/>
              </w:numPr>
              <w:ind w:left="357" w:hanging="3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37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Профориентационное</w:t>
            </w:r>
            <w:r>
              <w:rPr>
                <w:rFonts w:ascii="Times New Roman" w:hAnsi="Times New Roman" w:cs="Times New Roman"/>
              </w:rPr>
              <w:t xml:space="preserve"> тестирование «Изучение личностных</w:t>
            </w:r>
            <w:r>
              <w:rPr>
                <w:rFonts w:ascii="Times New Roman" w:hAnsi="Times New Roman" w:cs="Times New Roman"/>
              </w:rPr>
              <w:t xml:space="preserve"> особенностей и способностей обучающихся» – </w:t>
            </w:r>
            <w:r>
              <w:rPr>
                <w:rFonts w:ascii="Times New Roman" w:hAnsi="Times New Roman" w:cs="Times New Roman"/>
                <w:i/>
              </w:rPr>
              <w:t xml:space="preserve">Кокарева Ю.В.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очно/онлайн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21.12.2023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14.15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  <w:t xml:space="preserve">-11 классов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https://vk.com/stgau_professionalitet</w:t>
            </w:r>
            <w:r/>
          </w:p>
        </w:tc>
      </w:tr>
    </w:tbl>
    <w:p>
      <w:pPr>
        <w:ind w:left="230" w:firstLine="1058"/>
        <w:jc w:val="right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sectPr>
      <w:footnotePr/>
      <w:endnotePr/>
      <w:type w:val="nextPage"/>
      <w:pgSz w:w="16838" w:h="11906" w:orient="landscape"/>
      <w:pgMar w:top="709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Times New Roman">
    <w:panose1 w:val="02020603050405020304"/>
  </w:font>
  <w:font w:name="Arial">
    <w:panose1 w:val="020B0604020202020204"/>
  </w:font>
  <w:font w:name="SimSun">
    <w:panose1 w:val="02000603000000000000"/>
  </w:font>
  <w:font w:name="CG Times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SimSun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5"/>
    <w:next w:val="60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5"/>
    <w:next w:val="60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5"/>
    <w:next w:val="60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5"/>
    <w:next w:val="60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5"/>
    <w:next w:val="60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5"/>
    <w:next w:val="60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5"/>
    <w:next w:val="60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5"/>
    <w:next w:val="60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5"/>
    <w:next w:val="60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06"/>
    <w:link w:val="609"/>
    <w:uiPriority w:val="10"/>
    <w:rPr>
      <w:sz w:val="48"/>
      <w:szCs w:val="48"/>
    </w:rPr>
  </w:style>
  <w:style w:type="paragraph" w:styleId="36">
    <w:name w:val="Subtitle"/>
    <w:basedOn w:val="605"/>
    <w:next w:val="60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6"/>
    <w:link w:val="36"/>
    <w:uiPriority w:val="11"/>
    <w:rPr>
      <w:sz w:val="24"/>
      <w:szCs w:val="24"/>
    </w:rPr>
  </w:style>
  <w:style w:type="paragraph" w:styleId="38">
    <w:name w:val="Quote"/>
    <w:basedOn w:val="605"/>
    <w:next w:val="60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5"/>
    <w:next w:val="60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6"/>
    <w:link w:val="42"/>
    <w:uiPriority w:val="99"/>
  </w:style>
  <w:style w:type="paragraph" w:styleId="44">
    <w:name w:val="Footer"/>
    <w:basedOn w:val="60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6"/>
    <w:link w:val="44"/>
    <w:uiPriority w:val="99"/>
  </w:style>
  <w:style w:type="paragraph" w:styleId="46">
    <w:name w:val="Caption"/>
    <w:basedOn w:val="605"/>
    <w:next w:val="6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0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6"/>
    <w:uiPriority w:val="99"/>
    <w:unhideWhenUsed/>
    <w:rPr>
      <w:vertAlign w:val="superscript"/>
    </w:rPr>
  </w:style>
  <w:style w:type="paragraph" w:styleId="178">
    <w:name w:val="endnote text"/>
    <w:basedOn w:val="60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6"/>
    <w:uiPriority w:val="99"/>
    <w:semiHidden/>
    <w:unhideWhenUsed/>
    <w:rPr>
      <w:vertAlign w:val="superscript"/>
    </w:rPr>
  </w:style>
  <w:style w:type="paragraph" w:styleId="181">
    <w:name w:val="toc 1"/>
    <w:basedOn w:val="605"/>
    <w:next w:val="60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5"/>
    <w:next w:val="60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5"/>
    <w:next w:val="60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5"/>
    <w:next w:val="60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5"/>
    <w:next w:val="60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5"/>
    <w:next w:val="60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5"/>
    <w:next w:val="60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5"/>
    <w:next w:val="60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5"/>
    <w:next w:val="60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5"/>
    <w:next w:val="605"/>
    <w:uiPriority w:val="99"/>
    <w:unhideWhenUsed/>
    <w:pPr>
      <w:spacing w:after="0" w:afterAutospacing="0"/>
    </w:pPr>
  </w:style>
  <w:style w:type="paragraph" w:styleId="605" w:default="1">
    <w:name w:val="Normal"/>
    <w:qFormat/>
    <w:pPr>
      <w:spacing w:after="200" w:line="276" w:lineRule="auto"/>
    </w:pPr>
  </w:style>
  <w:style w:type="character" w:styleId="606" w:default="1">
    <w:name w:val="Default Paragraph Font"/>
    <w:uiPriority w:val="1"/>
    <w:semiHidden/>
    <w:unhideWhenUsed/>
  </w:style>
  <w:style w:type="table" w:styleId="6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8" w:default="1">
    <w:name w:val="No List"/>
    <w:uiPriority w:val="99"/>
    <w:semiHidden/>
    <w:unhideWhenUsed/>
  </w:style>
  <w:style w:type="paragraph" w:styleId="609">
    <w:name w:val="Title"/>
    <w:basedOn w:val="605"/>
    <w:link w:val="610"/>
    <w:uiPriority w:val="99"/>
    <w:qFormat/>
    <w:pPr>
      <w:jc w:val="center"/>
      <w:spacing w:after="0" w:line="240" w:lineRule="auto"/>
    </w:pPr>
    <w:rPr>
      <w:rFonts w:ascii="CG Times" w:hAnsi="CG Times" w:cs="Times New Roman"/>
      <w:caps/>
      <w:sz w:val="20"/>
      <w:szCs w:val="20"/>
      <w:lang w:eastAsia="ru-RU"/>
    </w:rPr>
  </w:style>
  <w:style w:type="character" w:styleId="610" w:customStyle="1">
    <w:name w:val="Заголовок Знак"/>
    <w:basedOn w:val="606"/>
    <w:link w:val="609"/>
    <w:uiPriority w:val="99"/>
    <w:rPr>
      <w:rFonts w:ascii="CG Times" w:hAnsi="CG Times" w:eastAsia="Calibri" w:cs="Times New Roman"/>
      <w:caps/>
      <w:sz w:val="20"/>
      <w:szCs w:val="20"/>
      <w:lang w:eastAsia="ru-RU"/>
    </w:rPr>
  </w:style>
  <w:style w:type="table" w:styleId="611">
    <w:name w:val="Table Grid"/>
    <w:basedOn w:val="60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12">
    <w:name w:val="List Paragraph"/>
    <w:basedOn w:val="605"/>
    <w:link w:val="613"/>
    <w:uiPriority w:val="34"/>
    <w:qFormat/>
    <w:pPr>
      <w:contextualSpacing/>
      <w:ind w:left="720"/>
    </w:pPr>
  </w:style>
  <w:style w:type="character" w:styleId="613" w:customStyle="1">
    <w:name w:val="Абзац списка Знак"/>
    <w:link w:val="612"/>
    <w:uiPriority w:val="34"/>
  </w:style>
  <w:style w:type="paragraph" w:styleId="614">
    <w:name w:val="Balloon Text"/>
    <w:basedOn w:val="605"/>
    <w:link w:val="61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15" w:customStyle="1">
    <w:name w:val="Текст выноски Знак"/>
    <w:basedOn w:val="606"/>
    <w:link w:val="614"/>
    <w:uiPriority w:val="99"/>
    <w:rPr>
      <w:rFonts w:ascii="Segoe UI" w:hAnsi="Segoe UI" w:cs="Segoe UI"/>
      <w:sz w:val="18"/>
      <w:szCs w:val="18"/>
    </w:rPr>
  </w:style>
  <w:style w:type="table" w:styleId="616" w:customStyle="1">
    <w:name w:val="Table Grid"/>
    <w:pPr>
      <w:spacing w:after="0" w:line="240" w:lineRule="auto"/>
    </w:pPr>
    <w:rPr>
      <w:rFonts w:eastAsia="SimSu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617">
    <w:name w:val="Hyperlink"/>
    <w:basedOn w:val="606"/>
    <w:uiPriority w:val="99"/>
    <w:rPr>
      <w:color w:val="0563c1"/>
      <w:u w:val="single"/>
    </w:rPr>
  </w:style>
  <w:style w:type="character" w:styleId="618">
    <w:name w:val="FollowedHyperlink"/>
    <w:basedOn w:val="606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964C4-129F-40C2-86BD-3420446A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revision>90</cp:revision>
  <dcterms:created xsi:type="dcterms:W3CDTF">2022-08-29T07:51:00Z</dcterms:created>
  <dcterms:modified xsi:type="dcterms:W3CDTF">2023-11-30T05:46:43Z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61708390a1324456a3663ac332f305c4</vt:lpwstr>
  </property>
</Properties>
</file>