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3038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№24" ИГОСК, ст. Филимоновская"</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Школьным методическим объединением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Лунева А.С.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Зуева Е.С.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Исполняющий обязанности директора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Зуева Е.С.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___</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1944160)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1"/>
      <w:r>
        <w:rPr>
          <w:rFonts w:ascii="Times New Roman" w:hAnsi="Times New Roman"/>
          <w:b/>
          <w:i w:val="false"/>
          <w:color w:val="000000"/>
          <w:sz w:val="28"/>
        </w:rPr>
        <w:t>ст. Филимоновская</w:t>
      </w:r>
      <w:bookmarkEnd w:id="1"/>
      <w:r>
        <w:rPr>
          <w:rFonts w:ascii="Times New Roman" w:hAnsi="Times New Roman"/>
          <w:b/>
          <w:i w:val="false"/>
          <w:color w:val="000000"/>
          <w:sz w:val="28"/>
        </w:rPr>
        <w:t xml:space="preserve">‌ </w:t>
      </w:r>
      <w:bookmarkStart w:name="a612539e-b3c8-455e-88a4-bebacddb4762" w:id="2"/>
      <w:r>
        <w:rPr>
          <w:rFonts w:ascii="Times New Roman" w:hAnsi="Times New Roman"/>
          <w:b/>
          <w:i w:val="false"/>
          <w:color w:val="000000"/>
          <w:sz w:val="28"/>
        </w:rPr>
        <w:t>2023</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303832" w:id="3"/>
    <w:p>
      <w:pPr>
        <w:sectPr>
          <w:pgSz w:w="11906" w:h="16383" w:orient="portrait"/>
        </w:sectPr>
      </w:pPr>
    </w:p>
    <w:bookmarkEnd w:id="3"/>
    <w:bookmarkEnd w:id="0"/>
    <w:bookmarkStart w:name="block-14303833"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r>
        <w:rPr>
          <w:rFonts w:ascii="Times New Roman" w:hAnsi="Times New Roman"/>
          <w:b w:val="false"/>
          <w:i w:val="false"/>
          <w:color w:val="000000"/>
          <w:sz w:val="28"/>
        </w:rPr>
        <w:t>‌</w:t>
      </w:r>
      <w:bookmarkStart w:name="ceba58f0-def2-488e-88c8-f4292ccf0380" w:id="5"/>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14303833" w:id="6"/>
    <w:p>
      <w:pPr>
        <w:sectPr>
          <w:pgSz w:w="11906" w:h="16383" w:orient="portrait"/>
        </w:sectPr>
      </w:pPr>
    </w:p>
    <w:bookmarkEnd w:id="6"/>
    <w:bookmarkEnd w:id="4"/>
    <w:bookmarkStart w:name="block-14303828" w:id="7"/>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8"/>
      <w:bookmarkEnd w:id="8"/>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14303828" w:id="9"/>
    <w:p>
      <w:pPr>
        <w:sectPr>
          <w:pgSz w:w="11906" w:h="16383" w:orient="portrait"/>
        </w:sectPr>
      </w:pPr>
    </w:p>
    <w:bookmarkEnd w:id="9"/>
    <w:bookmarkEnd w:id="7"/>
    <w:bookmarkStart w:name="block-14303829" w:id="10"/>
    <w:p>
      <w:pPr>
        <w:spacing w:before="0" w:after="0" w:line="264"/>
        <w:ind w:left="120"/>
        <w:jc w:val="both"/>
      </w:pPr>
      <w:bookmarkStart w:name="_Toc137548640" w:id="11"/>
      <w:bookmarkEnd w:id="11"/>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2"/>
      <w:bookmarkEnd w:id="12"/>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4"/>
      <w:bookmarkEnd w:id="14"/>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14303829" w:id="16"/>
    <w:p>
      <w:pPr>
        <w:sectPr>
          <w:pgSz w:w="11906" w:h="16383" w:orient="portrait"/>
        </w:sectPr>
      </w:pPr>
    </w:p>
    <w:bookmarkEnd w:id="16"/>
    <w:bookmarkEnd w:id="10"/>
    <w:bookmarkStart w:name="block-14303830"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4303830" w:id="18"/>
    <w:p>
      <w:pPr>
        <w:sectPr>
          <w:pgSz w:w="16383" w:h="11906" w:orient="landscape"/>
        </w:sectPr>
      </w:pPr>
    </w:p>
    <w:bookmarkEnd w:id="18"/>
    <w:bookmarkEnd w:id="17"/>
    <w:bookmarkStart w:name="block-14303831" w:id="1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303831" w:id="20"/>
    <w:p>
      <w:pPr>
        <w:sectPr>
          <w:pgSz w:w="16383" w:h="11906" w:orient="landscape"/>
        </w:sectPr>
      </w:pPr>
    </w:p>
    <w:bookmarkEnd w:id="20"/>
    <w:bookmarkEnd w:id="19"/>
    <w:bookmarkStart w:name="block-14303834"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303834"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