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11" w:rsidRDefault="00125B11" w:rsidP="00125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6340"/>
        <w:gridCol w:w="3878"/>
      </w:tblGrid>
      <w:tr w:rsidR="00125B11" w:rsidTr="00125B11">
        <w:tc>
          <w:tcPr>
            <w:tcW w:w="5108" w:type="dxa"/>
          </w:tcPr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</w:tcPr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125B11" w:rsidRDefault="00125B11" w:rsidP="0012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25B11" w:rsidRDefault="00125B11" w:rsidP="0012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6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АИМО</w:t>
            </w:r>
            <w:r w:rsidRPr="00F02F6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от </w:t>
            </w:r>
            <w:r w:rsidR="002C40AC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2025г. № </w:t>
            </w:r>
            <w:r w:rsidR="00EB2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  <w:p w:rsidR="00125B11" w:rsidRDefault="00125B11" w:rsidP="00125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7C5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66" w:rsidRPr="00F02F66" w:rsidRDefault="002C40AC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«</w:t>
      </w:r>
      <w:r w:rsidR="00F02F66" w:rsidRPr="00F02F66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439" w:rsidRDefault="00E93439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внедрению системы</w:t>
      </w:r>
      <w:r w:rsidR="002C4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  <w:r w:rsidR="00734582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F02F66" w:rsidRPr="00E93439" w:rsidRDefault="00734582" w:rsidP="00E93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Изобильненского муниципального округа </w:t>
      </w:r>
      <w:r w:rsidR="00E93439" w:rsidRPr="006B70D6">
        <w:rPr>
          <w:rFonts w:ascii="Times New Roman" w:hAnsi="Times New Roman" w:cs="Times New Roman"/>
          <w:b/>
          <w:sz w:val="28"/>
          <w:szCs w:val="28"/>
        </w:rPr>
        <w:t>в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2025-2027 гг.</w:t>
      </w:r>
    </w:p>
    <w:p w:rsid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954"/>
        <w:gridCol w:w="2126"/>
        <w:gridCol w:w="2693"/>
        <w:gridCol w:w="3169"/>
      </w:tblGrid>
      <w:tr w:rsidR="00163AA3" w:rsidRPr="007C5CD5" w:rsidTr="0002453C">
        <w:tc>
          <w:tcPr>
            <w:tcW w:w="850" w:type="dxa"/>
          </w:tcPr>
          <w:p w:rsidR="00163AA3" w:rsidRPr="007C5CD5" w:rsidRDefault="00C95F95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Этап, мероприятия этапа</w:t>
            </w:r>
          </w:p>
        </w:tc>
        <w:tc>
          <w:tcPr>
            <w:tcW w:w="2126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2693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69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C66A5" w:rsidRPr="007C5CD5" w:rsidTr="001A1574">
        <w:tc>
          <w:tcPr>
            <w:tcW w:w="14792" w:type="dxa"/>
            <w:gridSpan w:val="5"/>
          </w:tcPr>
          <w:p w:rsidR="00E836C7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регулирование внедрения системы наставничества</w:t>
            </w:r>
          </w:p>
          <w:p w:rsidR="008C66A5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163AA3" w:rsidRPr="007C5CD5" w:rsidTr="0002453C">
        <w:tc>
          <w:tcPr>
            <w:tcW w:w="850" w:type="dxa"/>
          </w:tcPr>
          <w:p w:rsidR="00163AA3" w:rsidRPr="007C5CD5" w:rsidRDefault="00734582" w:rsidP="00C55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163AA3" w:rsidRPr="008010ED" w:rsidRDefault="00163AA3" w:rsidP="007C5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реализации (целевой модели) наставничества в образовательных организациях Изобильненского муниципального округа </w:t>
            </w:r>
            <w:r w:rsidR="007C5CD5" w:rsidRPr="008010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2025-2027 гг.</w:t>
            </w:r>
          </w:p>
        </w:tc>
        <w:tc>
          <w:tcPr>
            <w:tcW w:w="2126" w:type="dxa"/>
          </w:tcPr>
          <w:p w:rsidR="00163AA3" w:rsidRPr="008010ED" w:rsidRDefault="00163AA3" w:rsidP="00947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36C7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</w:tcPr>
          <w:p w:rsidR="00163AA3" w:rsidRPr="008010ED" w:rsidRDefault="00163AA3" w:rsidP="00B2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МКУ «ЦООУ» ИМОСК (далее - методический кабинет),</w:t>
            </w:r>
          </w:p>
          <w:p w:rsidR="00163AA3" w:rsidRPr="008010ED" w:rsidRDefault="00163AA3" w:rsidP="00B2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(далее - руководители ОО)</w:t>
            </w:r>
          </w:p>
        </w:tc>
        <w:tc>
          <w:tcPr>
            <w:tcW w:w="3169" w:type="dxa"/>
          </w:tcPr>
          <w:p w:rsidR="00163AA3" w:rsidRPr="008010ED" w:rsidRDefault="00163AA3" w:rsidP="00734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34582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образования, 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582" w:rsidRPr="008010ED">
              <w:rPr>
                <w:rFonts w:ascii="Times New Roman" w:hAnsi="Times New Roman" w:cs="Times New Roman"/>
                <w:sz w:val="24"/>
                <w:szCs w:val="24"/>
              </w:rPr>
              <w:t>приказы образовательных организаций</w:t>
            </w:r>
          </w:p>
        </w:tc>
      </w:tr>
      <w:tr w:rsidR="00E93439" w:rsidRPr="007C5CD5" w:rsidTr="0002453C">
        <w:tc>
          <w:tcPr>
            <w:tcW w:w="850" w:type="dxa"/>
          </w:tcPr>
          <w:p w:rsidR="00E93439" w:rsidRPr="007C5CD5" w:rsidRDefault="004310F8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:rsidR="00E93439" w:rsidRPr="008010ED" w:rsidRDefault="00E93439" w:rsidP="00E93439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Определение координаторов по внедрению системы (целевой модели) наставничества в общеобразовательных организациях, дошкольных образовательных организациях и организациях дополнительного образования Изобильненского муниципального округа (далее </w:t>
            </w:r>
            <w:r w:rsidR="005401E2" w:rsidRPr="008010ED">
              <w:rPr>
                <w:rStyle w:val="FontStyle31"/>
                <w:sz w:val="24"/>
                <w:szCs w:val="24"/>
              </w:rPr>
              <w:t xml:space="preserve">– образовательные организации, </w:t>
            </w:r>
            <w:r w:rsidRPr="008010ED">
              <w:rPr>
                <w:rStyle w:val="FontStyle31"/>
                <w:sz w:val="24"/>
                <w:szCs w:val="24"/>
              </w:rPr>
              <w:t xml:space="preserve"> ОУ)</w:t>
            </w:r>
          </w:p>
        </w:tc>
        <w:tc>
          <w:tcPr>
            <w:tcW w:w="2126" w:type="dxa"/>
          </w:tcPr>
          <w:p w:rsidR="00E93439" w:rsidRPr="008010ED" w:rsidRDefault="00E93439" w:rsidP="00E93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36C7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5401E2" w:rsidRPr="00801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1E2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1E2" w:rsidRPr="008010ED">
              <w:rPr>
                <w:rFonts w:ascii="Times New Roman" w:hAnsi="Times New Roman" w:cs="Times New Roman"/>
                <w:sz w:val="24"/>
                <w:szCs w:val="24"/>
              </w:rPr>
              <w:t>далее до 20 сентября ежегодно (2025-2027г.г.)</w:t>
            </w:r>
          </w:p>
        </w:tc>
        <w:tc>
          <w:tcPr>
            <w:tcW w:w="2693" w:type="dxa"/>
          </w:tcPr>
          <w:p w:rsidR="00E93439" w:rsidRPr="008010ED" w:rsidRDefault="00E93439" w:rsidP="00E93439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</w:tcPr>
          <w:p w:rsidR="00E93439" w:rsidRPr="008010ED" w:rsidRDefault="00E93439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образования,  приказы образовательных организаций</w:t>
            </w:r>
          </w:p>
        </w:tc>
      </w:tr>
      <w:tr w:rsidR="004310F8" w:rsidRPr="007C5CD5" w:rsidTr="0002453C">
        <w:tc>
          <w:tcPr>
            <w:tcW w:w="850" w:type="dxa"/>
          </w:tcPr>
          <w:p w:rsidR="004310F8" w:rsidRPr="007C5CD5" w:rsidRDefault="00E836C7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</w:tcPr>
          <w:p w:rsidR="004310F8" w:rsidRPr="008010ED" w:rsidRDefault="00E836C7" w:rsidP="00E836C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Разработка и утверждение распорядительных актов образовательных организаций о внедрении системы наставничества </w:t>
            </w:r>
          </w:p>
        </w:tc>
        <w:tc>
          <w:tcPr>
            <w:tcW w:w="2126" w:type="dxa"/>
          </w:tcPr>
          <w:p w:rsidR="004310F8" w:rsidRPr="008010ED" w:rsidRDefault="00E836C7" w:rsidP="00E93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2D5E06" w:rsidRPr="008010ED">
              <w:rPr>
                <w:rFonts w:ascii="Times New Roman" w:hAnsi="Times New Roman" w:cs="Times New Roman"/>
                <w:sz w:val="24"/>
                <w:szCs w:val="24"/>
              </w:rPr>
              <w:t>, далее до 20 сентября ежегодно (2025-2027г.г.)</w:t>
            </w:r>
          </w:p>
        </w:tc>
        <w:tc>
          <w:tcPr>
            <w:tcW w:w="2693" w:type="dxa"/>
          </w:tcPr>
          <w:p w:rsidR="004310F8" w:rsidRPr="008010ED" w:rsidRDefault="00E836C7" w:rsidP="00E93439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169" w:type="dxa"/>
          </w:tcPr>
          <w:p w:rsidR="004310F8" w:rsidRPr="008010ED" w:rsidRDefault="00E836C7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Приказы образовательных организаций</w:t>
            </w:r>
          </w:p>
        </w:tc>
      </w:tr>
      <w:tr w:rsidR="004310F8" w:rsidRPr="007C5CD5" w:rsidTr="00C5459C">
        <w:tc>
          <w:tcPr>
            <w:tcW w:w="14792" w:type="dxa"/>
            <w:gridSpan w:val="5"/>
          </w:tcPr>
          <w:p w:rsidR="00E836C7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Организационная, консультационная, информационная и просветительская поддержка участников </w:t>
            </w:r>
          </w:p>
          <w:p w:rsidR="004310F8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системы наставничества</w:t>
            </w:r>
          </w:p>
        </w:tc>
      </w:tr>
      <w:tr w:rsidR="007D5ABD" w:rsidRPr="007C5CD5" w:rsidTr="0002453C">
        <w:tc>
          <w:tcPr>
            <w:tcW w:w="850" w:type="dxa"/>
          </w:tcPr>
          <w:p w:rsidR="007D5ABD" w:rsidRPr="007C5CD5" w:rsidRDefault="007D5ABD" w:rsidP="007D5ABD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D5ABD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актуализация муниципальной базы координаторов внедрения системы наставничества 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D5ABD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2025г., далее до 20 сентября ежегодно (2025-2027г.г.)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1213F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E51A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база координаторов</w:t>
            </w:r>
          </w:p>
        </w:tc>
      </w:tr>
      <w:tr w:rsidR="00C85257" w:rsidRPr="007C5CD5" w:rsidTr="0002453C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Формирование базы наставников, наставляемых, наставнических пар/ групп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2025г., далее сентябрь ежегодно (2025-2027г.г.)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Приказы образовательных организаций</w:t>
            </w:r>
          </w:p>
        </w:tc>
      </w:tr>
      <w:tr w:rsidR="00C85257" w:rsidRPr="007C5CD5" w:rsidTr="0002453C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682C94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682C94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сроками реализации программ наставничества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D2436E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программ наставничества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персонализированных программ наставничества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 ежегодно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Руководители ОО 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71213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ОО программ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2.5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внутреннего мониторинга образовательных организаций по реализации системы наставничества в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кабинет, руководители ОУ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Аналитические данные предоставляются координаторами ОУ по итогам анкетирования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2.6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муниципального мониторинга состояния внедрения и реализации системы наставничества в ОУ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кабинет, ОО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справка муниципального координатора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310DAC" w:rsidP="00310DAC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совещаний по вопросу наставничества в образовательных учреждениях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C95F95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3D4A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справка муниципального координатора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2.8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Популяризация системы наставничества через информационные ресурсы в сети Интернет, сообщества в социальных сетях, официальных ресурсах организаций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частников системы наставничества</w:t>
            </w:r>
          </w:p>
        </w:tc>
        <w:tc>
          <w:tcPr>
            <w:tcW w:w="2126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693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кабинет, Руководители ОУ</w:t>
            </w:r>
          </w:p>
        </w:tc>
        <w:tc>
          <w:tcPr>
            <w:tcW w:w="3169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Наполнение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информационных ресурсов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актуальной информацией</w:t>
            </w:r>
          </w:p>
        </w:tc>
      </w:tr>
      <w:tr w:rsidR="0071213F" w:rsidRPr="007C5CD5" w:rsidTr="0002453C">
        <w:tc>
          <w:tcPr>
            <w:tcW w:w="850" w:type="dxa"/>
          </w:tcPr>
          <w:p w:rsidR="0071213F" w:rsidRPr="007C5CD5" w:rsidRDefault="00C95F95" w:rsidP="0071213F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специальных рубрик в социальных сетях, на официальных сайтах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Методический кабинет, Руководители ОУ 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лучших практик наставничества на официальном сайте отдела образования,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02453C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кабинет, Руководители ОУ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материалов на официальных сайтах</w:t>
            </w:r>
          </w:p>
        </w:tc>
      </w:tr>
      <w:tr w:rsidR="002F43FA" w:rsidRPr="007C5CD5" w:rsidTr="00B74687">
        <w:tc>
          <w:tcPr>
            <w:tcW w:w="14792" w:type="dxa"/>
            <w:gridSpan w:val="5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Организационно-методическая деятельность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Участие педагогов-наставников в краевых конкурсах на лучшую методическую разработку</w:t>
            </w:r>
          </w:p>
        </w:tc>
        <w:tc>
          <w:tcPr>
            <w:tcW w:w="2126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3.2.</w:t>
            </w:r>
          </w:p>
        </w:tc>
        <w:tc>
          <w:tcPr>
            <w:tcW w:w="5954" w:type="dxa"/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Организация участия и методическое сопровождение педагогов ОУ в краевых конкурсах профессионального мастерства</w:t>
            </w:r>
          </w:p>
        </w:tc>
        <w:tc>
          <w:tcPr>
            <w:tcW w:w="2126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pStyle w:val="Default"/>
              <w:spacing w:line="240" w:lineRule="exact"/>
              <w:jc w:val="both"/>
            </w:pPr>
            <w:r w:rsidRPr="007C5CD5">
              <w:t>3.3.</w:t>
            </w:r>
          </w:p>
        </w:tc>
        <w:tc>
          <w:tcPr>
            <w:tcW w:w="5954" w:type="dxa"/>
          </w:tcPr>
          <w:p w:rsidR="002F43FA" w:rsidRPr="008010ED" w:rsidRDefault="002F43FA" w:rsidP="002F43FA">
            <w:pPr>
              <w:pStyle w:val="Default"/>
              <w:spacing w:line="240" w:lineRule="exact"/>
              <w:jc w:val="both"/>
            </w:pPr>
            <w:r w:rsidRPr="008010ED">
              <w:t>Организация участия педагогов, управленческих команд ОУ в научно-практических семинарах, конференциях, форумах, в вебинарах и т.д.</w:t>
            </w:r>
          </w:p>
        </w:tc>
        <w:tc>
          <w:tcPr>
            <w:tcW w:w="2126" w:type="dxa"/>
          </w:tcPr>
          <w:p w:rsidR="002F43FA" w:rsidRPr="008010ED" w:rsidRDefault="002F43FA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3.4.</w:t>
            </w:r>
          </w:p>
        </w:tc>
        <w:tc>
          <w:tcPr>
            <w:tcW w:w="5954" w:type="dxa"/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Встреча молодых педагогов с ветеранами педагогического труда</w:t>
            </w:r>
          </w:p>
        </w:tc>
        <w:tc>
          <w:tcPr>
            <w:tcW w:w="2126" w:type="dxa"/>
          </w:tcPr>
          <w:p w:rsidR="002F43FA" w:rsidRPr="008010ED" w:rsidRDefault="0002453C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43FA" w:rsidRPr="008010ED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693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169" w:type="dxa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F43FA" w:rsidRPr="008010ED" w:rsidRDefault="002F43FA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Организация и проведение муниципальных семинаров (в рамках проведения районных методических семинаров) по вопросам реализации системы наставничества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3FA" w:rsidRPr="008010ED" w:rsidRDefault="002F43FA" w:rsidP="000245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="0002453C" w:rsidRPr="008010E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руководители ОО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2F43FA" w:rsidTr="0002453C">
        <w:trPr>
          <w:trHeight w:val="70"/>
        </w:trPr>
        <w:tc>
          <w:tcPr>
            <w:tcW w:w="850" w:type="dxa"/>
            <w:tcBorders>
              <w:right w:val="single" w:sz="4" w:space="0" w:color="auto"/>
            </w:tcBorders>
          </w:tcPr>
          <w:p w:rsidR="002F43FA" w:rsidRPr="007C5CD5" w:rsidRDefault="00C95F95" w:rsidP="002F4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курсовых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 программ повышения педагогического мастерства кураторов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наставников, участвующих в реализации целевой модели 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СКИРО ПК 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План-заказ курсовых мероприятий</w:t>
            </w:r>
          </w:p>
        </w:tc>
      </w:tr>
    </w:tbl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9E" w:rsidRPr="00F02F66" w:rsidRDefault="00F02F66" w:rsidP="00F02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66" w:rsidRPr="00F02F66" w:rsidRDefault="00F02F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2F66" w:rsidRPr="00F02F66" w:rsidSect="00F02F66">
      <w:type w:val="continuous"/>
      <w:pgSz w:w="16850" w:h="11910" w:orient="landscape"/>
      <w:pgMar w:top="993" w:right="840" w:bottom="280" w:left="900" w:header="765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485"/>
    <w:multiLevelType w:val="hybridMultilevel"/>
    <w:tmpl w:val="CEB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0C7E"/>
    <w:multiLevelType w:val="hybridMultilevel"/>
    <w:tmpl w:val="EB081A22"/>
    <w:lvl w:ilvl="0" w:tplc="844851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30359"/>
    <w:multiLevelType w:val="hybridMultilevel"/>
    <w:tmpl w:val="6030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C5"/>
    <w:rsid w:val="00012F91"/>
    <w:rsid w:val="0002453C"/>
    <w:rsid w:val="00074C23"/>
    <w:rsid w:val="00093A14"/>
    <w:rsid w:val="000E2632"/>
    <w:rsid w:val="000F702F"/>
    <w:rsid w:val="00102D8C"/>
    <w:rsid w:val="00125B11"/>
    <w:rsid w:val="00163AA3"/>
    <w:rsid w:val="00170883"/>
    <w:rsid w:val="0018692B"/>
    <w:rsid w:val="0019750D"/>
    <w:rsid w:val="001A0408"/>
    <w:rsid w:val="001C0A2C"/>
    <w:rsid w:val="001F1857"/>
    <w:rsid w:val="00204391"/>
    <w:rsid w:val="0021461B"/>
    <w:rsid w:val="00222EE1"/>
    <w:rsid w:val="00234498"/>
    <w:rsid w:val="00240D29"/>
    <w:rsid w:val="002B3387"/>
    <w:rsid w:val="002C1A9E"/>
    <w:rsid w:val="002C40AC"/>
    <w:rsid w:val="002D5E06"/>
    <w:rsid w:val="002F02AC"/>
    <w:rsid w:val="002F43FA"/>
    <w:rsid w:val="00310DAC"/>
    <w:rsid w:val="00325BB9"/>
    <w:rsid w:val="0033484F"/>
    <w:rsid w:val="003A2E8A"/>
    <w:rsid w:val="003C19AB"/>
    <w:rsid w:val="003D4A01"/>
    <w:rsid w:val="004310F8"/>
    <w:rsid w:val="00445344"/>
    <w:rsid w:val="004F37A3"/>
    <w:rsid w:val="005401E2"/>
    <w:rsid w:val="005917A1"/>
    <w:rsid w:val="00593CA0"/>
    <w:rsid w:val="005B3B71"/>
    <w:rsid w:val="00617616"/>
    <w:rsid w:val="00624F78"/>
    <w:rsid w:val="00626D79"/>
    <w:rsid w:val="00661896"/>
    <w:rsid w:val="00682C94"/>
    <w:rsid w:val="00694D58"/>
    <w:rsid w:val="006A4758"/>
    <w:rsid w:val="006B70D6"/>
    <w:rsid w:val="006B7C58"/>
    <w:rsid w:val="006C6F50"/>
    <w:rsid w:val="0071213F"/>
    <w:rsid w:val="00730167"/>
    <w:rsid w:val="00734582"/>
    <w:rsid w:val="0078173E"/>
    <w:rsid w:val="007A08D0"/>
    <w:rsid w:val="007C09A6"/>
    <w:rsid w:val="007C34A7"/>
    <w:rsid w:val="007C5CD5"/>
    <w:rsid w:val="007D5ABD"/>
    <w:rsid w:val="008010ED"/>
    <w:rsid w:val="00860C09"/>
    <w:rsid w:val="008672DE"/>
    <w:rsid w:val="0088555B"/>
    <w:rsid w:val="0089417C"/>
    <w:rsid w:val="008B2AA1"/>
    <w:rsid w:val="008C66A5"/>
    <w:rsid w:val="00947740"/>
    <w:rsid w:val="00987FD7"/>
    <w:rsid w:val="009A0E52"/>
    <w:rsid w:val="009C56C3"/>
    <w:rsid w:val="00A13D6B"/>
    <w:rsid w:val="00A17090"/>
    <w:rsid w:val="00A73F15"/>
    <w:rsid w:val="00AB37BF"/>
    <w:rsid w:val="00AC69C1"/>
    <w:rsid w:val="00AF45EC"/>
    <w:rsid w:val="00B03BF8"/>
    <w:rsid w:val="00B07756"/>
    <w:rsid w:val="00B202BB"/>
    <w:rsid w:val="00B27308"/>
    <w:rsid w:val="00B40D3B"/>
    <w:rsid w:val="00B51AF8"/>
    <w:rsid w:val="00BB1B83"/>
    <w:rsid w:val="00BD6D28"/>
    <w:rsid w:val="00C07436"/>
    <w:rsid w:val="00C55042"/>
    <w:rsid w:val="00C60751"/>
    <w:rsid w:val="00C60D73"/>
    <w:rsid w:val="00C8404F"/>
    <w:rsid w:val="00C85257"/>
    <w:rsid w:val="00C95F95"/>
    <w:rsid w:val="00CA65C5"/>
    <w:rsid w:val="00CB31C8"/>
    <w:rsid w:val="00CC0E24"/>
    <w:rsid w:val="00CC110A"/>
    <w:rsid w:val="00D147C5"/>
    <w:rsid w:val="00D2436E"/>
    <w:rsid w:val="00D57D17"/>
    <w:rsid w:val="00D62D43"/>
    <w:rsid w:val="00D71136"/>
    <w:rsid w:val="00DD6587"/>
    <w:rsid w:val="00DE0617"/>
    <w:rsid w:val="00DE25E3"/>
    <w:rsid w:val="00E518E7"/>
    <w:rsid w:val="00E51ADE"/>
    <w:rsid w:val="00E741DD"/>
    <w:rsid w:val="00E836C7"/>
    <w:rsid w:val="00E93439"/>
    <w:rsid w:val="00EB2F42"/>
    <w:rsid w:val="00F02F66"/>
    <w:rsid w:val="00F236F4"/>
    <w:rsid w:val="00F53CB4"/>
    <w:rsid w:val="00F60967"/>
    <w:rsid w:val="00F81DA4"/>
    <w:rsid w:val="00FB406A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96</cp:revision>
  <cp:lastPrinted>2025-01-17T12:10:00Z</cp:lastPrinted>
  <dcterms:created xsi:type="dcterms:W3CDTF">2024-12-03T07:26:00Z</dcterms:created>
  <dcterms:modified xsi:type="dcterms:W3CDTF">2025-01-17T14:28:00Z</dcterms:modified>
</cp:coreProperties>
</file>